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AD" w:rsidRPr="003E4BAD" w:rsidRDefault="009272AE" w:rsidP="00691328">
      <w:pPr>
        <w:spacing w:after="0" w:line="240" w:lineRule="auto"/>
        <w:ind w:left="9781" w:right="678" w:hanging="567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Бұйрыққа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9272AE">
        <w:rPr>
          <w:rFonts w:ascii="Times New Roman" w:eastAsia="Calibri" w:hAnsi="Times New Roman" w:cs="Times New Roman"/>
          <w:sz w:val="28"/>
          <w:szCs w:val="28"/>
        </w:rPr>
        <w:t>-қосымша</w:t>
      </w:r>
    </w:p>
    <w:p w:rsidR="003E4BAD" w:rsidRPr="003E4BAD" w:rsidRDefault="003E4BAD" w:rsidP="00691328">
      <w:pPr>
        <w:spacing w:after="0" w:line="240" w:lineRule="auto"/>
        <w:ind w:left="5954" w:right="-314" w:hanging="284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Салық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есептілігі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көрсеткіштерін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ашуға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сондай-ақ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олардың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салықтық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бухгалтерлік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тіркелімдерінің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салық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салу</w:t>
      </w:r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объектілерін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салық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салуға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байланысты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объектілерді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айқындау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негіз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табылатын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өзге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де</w:t>
      </w:r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құжаттардың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көрсеткіштерімен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өзара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байланыстарына</w:t>
      </w:r>
      <w:proofErr w:type="spellEnd"/>
    </w:p>
    <w:p w:rsidR="00917BA1" w:rsidRPr="00917BA1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қойылатын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ең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төменгі</w:t>
      </w:r>
      <w:proofErr w:type="spellEnd"/>
    </w:p>
    <w:p w:rsidR="003E4BAD" w:rsidRDefault="00917BA1" w:rsidP="00917BA1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sz w:val="28"/>
          <w:szCs w:val="28"/>
        </w:rPr>
        <w:t>талаптарға</w:t>
      </w:r>
      <w:proofErr w:type="spellEnd"/>
      <w:r w:rsidRPr="00917BA1">
        <w:rPr>
          <w:rFonts w:ascii="Times New Roman" w:eastAsia="Times New Roman" w:hAnsi="Times New Roman" w:cs="Times New Roman"/>
          <w:sz w:val="28"/>
          <w:szCs w:val="28"/>
        </w:rPr>
        <w:t xml:space="preserve"> 15-қосымша</w:t>
      </w:r>
    </w:p>
    <w:p w:rsidR="003E4BAD" w:rsidRDefault="003E4BAD" w:rsidP="0005640B">
      <w:pPr>
        <w:pStyle w:val="a3"/>
        <w:rPr>
          <w:b/>
          <w:bCs/>
          <w:sz w:val="28"/>
          <w:szCs w:val="28"/>
        </w:rPr>
      </w:pPr>
    </w:p>
    <w:p w:rsidR="0005640B" w:rsidRDefault="0005640B" w:rsidP="0005640B">
      <w:pPr>
        <w:pStyle w:val="a3"/>
        <w:rPr>
          <w:b/>
          <w:bCs/>
          <w:sz w:val="28"/>
          <w:szCs w:val="28"/>
        </w:rPr>
      </w:pPr>
    </w:p>
    <w:p w:rsidR="003E4BAD" w:rsidRDefault="00917BA1" w:rsidP="003E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Жер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учаскелерін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пайдаланғаны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үшін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төлемақының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ағымдағы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төлемдердің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сомалар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есебі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(851.00-нысан)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салық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есептілігінің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көрсеткіштерін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ашуға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қойылатын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ең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төменгі</w:t>
      </w:r>
      <w:proofErr w:type="spellEnd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17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талаптар</w:t>
      </w:r>
      <w:proofErr w:type="spellEnd"/>
    </w:p>
    <w:p w:rsidR="003E4BAD" w:rsidRDefault="003E4BAD" w:rsidP="003E4BA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13891" w:type="dxa"/>
        <w:tblInd w:w="392" w:type="dxa"/>
        <w:tblLook w:val="04A0" w:firstRow="1" w:lastRow="0" w:firstColumn="1" w:lastColumn="0" w:noHBand="0" w:noVBand="1"/>
      </w:tblPr>
      <w:tblGrid>
        <w:gridCol w:w="850"/>
        <w:gridCol w:w="4849"/>
        <w:gridCol w:w="8192"/>
      </w:tblGrid>
      <w:tr w:rsidR="003E4BAD" w:rsidRPr="00237667" w:rsidTr="009C73ED">
        <w:trPr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№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D31DBE">
              <w:rPr>
                <w:color w:val="000000" w:themeColor="text1"/>
                <w:sz w:val="28"/>
                <w:szCs w:val="28"/>
              </w:rPr>
              <w:t>1-деңгей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2 </w:t>
            </w:r>
            <w:r w:rsidR="00D31DBE" w:rsidRPr="00D31DBE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="00D31DBE" w:rsidRPr="00D31DBE">
              <w:rPr>
                <w:color w:val="000000" w:themeColor="text1"/>
                <w:sz w:val="28"/>
                <w:szCs w:val="28"/>
              </w:rPr>
              <w:t>деңгей</w:t>
            </w:r>
            <w:proofErr w:type="spellEnd"/>
          </w:p>
        </w:tc>
      </w:tr>
      <w:tr w:rsidR="003E4BAD" w:rsidRPr="00175938" w:rsidTr="009C73ED">
        <w:trPr>
          <w:trHeight w:val="6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AD" w:rsidRPr="00237667" w:rsidRDefault="003E4BAD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D31DBE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Салық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есептілігі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жолында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ашылуға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жататын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мәліметтер</w:t>
            </w:r>
            <w:proofErr w:type="spellEnd"/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D31DBE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Салық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есептілігін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ашатын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салық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тіркелімінің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көрсеткіштері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</w:t>
            </w:r>
          </w:p>
        </w:tc>
      </w:tr>
      <w:tr w:rsidR="00D31DBE" w:rsidRPr="00237667" w:rsidTr="009C73ED">
        <w:trPr>
          <w:trHeight w:val="1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D31DBE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D31DBE">
              <w:rPr>
                <w:color w:val="000000" w:themeColor="text1"/>
                <w:sz w:val="28"/>
                <w:szCs w:val="28"/>
                <w:lang w:val="kk-KZ"/>
              </w:rPr>
              <w:t>Салық кезеңі үшін бюджетке төленуге жататын төлем сомасы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коды</w:t>
            </w:r>
          </w:p>
        </w:tc>
      </w:tr>
      <w:tr w:rsidR="00D31DBE" w:rsidRPr="00175938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Заңды тұлғаның құрылымдық бөлімшесінің БСН (егер қолданылса)</w:t>
            </w:r>
          </w:p>
        </w:tc>
      </w:tr>
      <w:tr w:rsidR="00D31DBE" w:rsidRPr="00175938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175938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1759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Негізгі құралдың нөмірі / БЕ бойынша түгендеу нөмірі</w:t>
            </w:r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C30071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C30071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</w:p>
        </w:tc>
      </w:tr>
      <w:tr w:rsidR="00D31DBE" w:rsidRPr="00175938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Жер қойнауын пайдалануға арналған лицензияның нөмірі</w:t>
            </w:r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лицензия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блоктар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саны</w:t>
            </w:r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Өндіру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үшін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км2 саны</w:t>
            </w:r>
          </w:p>
        </w:tc>
      </w:tr>
      <w:tr w:rsidR="00D31DBE" w:rsidRPr="00237667" w:rsidTr="00C30071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Облыс</w:t>
            </w:r>
            <w:proofErr w:type="spellEnd"/>
          </w:p>
        </w:tc>
      </w:tr>
      <w:tr w:rsidR="00D31DBE" w:rsidRPr="00237667" w:rsidTr="00C30071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Қала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Кент,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ауыл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Көше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санаты</w:t>
            </w:r>
            <w:proofErr w:type="spellEnd"/>
          </w:p>
        </w:tc>
      </w:tr>
      <w:tr w:rsidR="00D31DBE" w:rsidRPr="00237667" w:rsidTr="00C30071">
        <w:trPr>
          <w:trHeight w:val="1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Бонитет балы</w:t>
            </w:r>
          </w:p>
        </w:tc>
      </w:tr>
      <w:tr w:rsidR="00D31DBE" w:rsidRPr="00237667" w:rsidTr="00C30071">
        <w:trPr>
          <w:trHeight w:val="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нысаналы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</w:t>
            </w:r>
            <w:proofErr w:type="spellEnd"/>
          </w:p>
        </w:tc>
      </w:tr>
      <w:tr w:rsidR="00D31DBE" w:rsidRPr="00175938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Жер учаскесін пайдаланудың нақты мерзімі/салық кезеңіндегі лицензияның қолданылуы</w:t>
            </w:r>
          </w:p>
        </w:tc>
      </w:tr>
      <w:tr w:rsidR="00D31DBE" w:rsidRPr="00237667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өлшем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бірлігі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ауданы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АЕК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мөлшерлемесі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АЕК-те</w:t>
            </w:r>
          </w:p>
        </w:tc>
      </w:tr>
      <w:tr w:rsidR="00D31DBE" w:rsidRPr="00237667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есептелген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175938" w:rsidTr="00C30071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25 ақпаннан кешіктірмей төленуге жататын ағымдағы төлемдер сомасы теңгемен</w:t>
            </w:r>
          </w:p>
        </w:tc>
      </w:tr>
      <w:tr w:rsidR="00D31DBE" w:rsidRPr="00175938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26.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25 мамырдан кешіктірмей төленуге жататын ағымдағы төлемдер сомасы теңгемен</w:t>
            </w:r>
          </w:p>
        </w:tc>
      </w:tr>
      <w:tr w:rsidR="00D31DBE" w:rsidRPr="00175938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25 тамыздан кешіктірмей төленуге жататын ағымдағы төлемдер сомасы теңгемен</w:t>
            </w:r>
          </w:p>
        </w:tc>
      </w:tr>
      <w:tr w:rsidR="00D31DBE" w:rsidRPr="00175938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25 қарашадан кешіктірмей төленуге жататын ағымдағы төлемдер сомасы теңгемен</w:t>
            </w:r>
          </w:p>
        </w:tc>
      </w:tr>
      <w:tr w:rsidR="00D31DBE" w:rsidRPr="00175938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Шарт мерзімі аяқталғаннан кейін төленуге жататын төлемақының ағымдағы төлемдерінің сомасы теңгемен</w:t>
            </w:r>
          </w:p>
        </w:tc>
      </w:tr>
      <w:tr w:rsidR="00D31DBE" w:rsidRPr="00175938" w:rsidTr="00C30071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25 қарашадан кейін төленуге жататын төлемнің ағымдағы төлемдерінің сомасы теңгемен</w:t>
            </w:r>
          </w:p>
        </w:tc>
      </w:tr>
      <w:tr w:rsidR="00D31DBE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D31DBE" w:rsidRDefault="00D31DBE" w:rsidP="00175938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  <w:lang w:val="kk-KZ"/>
              </w:rPr>
            </w:pPr>
            <w:r w:rsidRPr="00D31DBE">
              <w:rPr>
                <w:color w:val="000000" w:themeColor="text1"/>
                <w:sz w:val="28"/>
                <w:szCs w:val="28"/>
                <w:lang w:val="kk-KZ"/>
              </w:rPr>
              <w:t xml:space="preserve">Белгіленген мерзімдер бойынша төленуге жататын төлемнің есептелген ағымдағы төлемдерінің сомасы: </w:t>
            </w:r>
          </w:p>
          <w:p w:rsidR="00D31DBE" w:rsidRDefault="00D31DBE" w:rsidP="00175938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</w:rPr>
            </w:pPr>
            <w:r w:rsidRPr="00D31DBE">
              <w:rPr>
                <w:color w:val="000000" w:themeColor="text1"/>
                <w:sz w:val="28"/>
                <w:szCs w:val="28"/>
              </w:rPr>
              <w:t xml:space="preserve">25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ақпан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31DBE" w:rsidRDefault="00D31DBE" w:rsidP="00175938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</w:rPr>
            </w:pPr>
            <w:r w:rsidRPr="00D31DBE">
              <w:rPr>
                <w:color w:val="000000" w:themeColor="text1"/>
                <w:sz w:val="28"/>
                <w:szCs w:val="28"/>
              </w:rPr>
              <w:t xml:space="preserve">25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мамыр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31DBE" w:rsidRDefault="00D31DBE" w:rsidP="00175938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</w:rPr>
            </w:pPr>
            <w:r w:rsidRPr="00D31DBE">
              <w:rPr>
                <w:color w:val="000000" w:themeColor="text1"/>
                <w:sz w:val="28"/>
                <w:szCs w:val="28"/>
              </w:rPr>
              <w:t xml:space="preserve">25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тамыз</w:t>
            </w:r>
            <w:proofErr w:type="spellEnd"/>
            <w:r w:rsidRPr="00D31DBE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31DBE" w:rsidRPr="00237667" w:rsidRDefault="00D31DBE" w:rsidP="00175938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  <w:lang w:val="kk-KZ"/>
              </w:rPr>
            </w:pPr>
            <w:r w:rsidRPr="00D31DBE">
              <w:rPr>
                <w:color w:val="000000" w:themeColor="text1"/>
                <w:sz w:val="28"/>
                <w:szCs w:val="28"/>
              </w:rPr>
              <w:t xml:space="preserve">25 </w:t>
            </w:r>
            <w:proofErr w:type="spellStart"/>
            <w:r w:rsidRPr="00D31DBE">
              <w:rPr>
                <w:color w:val="000000" w:themeColor="text1"/>
                <w:sz w:val="28"/>
                <w:szCs w:val="28"/>
              </w:rPr>
              <w:t>қараша</w:t>
            </w:r>
            <w:proofErr w:type="spellEnd"/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коды</w:t>
            </w:r>
          </w:p>
        </w:tc>
      </w:tr>
      <w:tr w:rsidR="00D31DBE" w:rsidRPr="00175938" w:rsidTr="00D728DF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Заңды тұлғаның құрылымдық бөлімшесінің БСН (егер қолданылса)</w:t>
            </w:r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Негізгі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құралдың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БЕ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бойынша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түгендеу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лицензияның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лицензия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40.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блоктар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саны</w:t>
            </w:r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Өндіру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үшін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км2 саны</w:t>
            </w:r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Облыс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Қала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Кент,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ауыл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Көше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санаты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Бонитет балы</w:t>
            </w:r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нысаналы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пайдаланудың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нақты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кезеңіндегі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лицензияның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қолданылуы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өлшем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бірлігі</w:t>
            </w:r>
            <w:proofErr w:type="spellEnd"/>
          </w:p>
        </w:tc>
      </w:tr>
      <w:tr w:rsidR="00D31DBE" w:rsidRPr="00237667" w:rsidTr="00D728DF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ауданы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АЕК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1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мөлшерлемесі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АЕК-те</w:t>
            </w:r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есептелген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ақпаннан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мамырдан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тамыздан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қарашадан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аяқталғаннан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кейін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төлемақының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D728DF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60.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қарашадан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кейін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D31DBE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D31DBE">
              <w:rPr>
                <w:color w:val="000000"/>
                <w:sz w:val="28"/>
                <w:szCs w:val="28"/>
                <w:lang w:val="kk-KZ"/>
              </w:rPr>
              <w:t>Шарт мерзімі аяқталғаннан кейін төленуге жататын төлемнің есептелген ағымдағы төлемдерінің сомасы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коды</w:t>
            </w:r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Заңды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тұлғаның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құрылымдық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бөлімшесінің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БСН (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қолданылса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Негізгі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құралдың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БЕ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бойынша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түгендеу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лицензияның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лицензия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блоктар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саны</w:t>
            </w:r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Өндіру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үшін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км2 саны</w:t>
            </w:r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Облыс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Қала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</w:t>
            </w:r>
            <w:proofErr w:type="spellEnd"/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Кент,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ауыл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Көше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санаты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Бонитет балы</w:t>
            </w:r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нысаналы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пайдаланудың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нақты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кезеңіндегі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лицензияның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қолданылуы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80.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өлшем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бірлігі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ауданы</w:t>
            </w:r>
            <w:proofErr w:type="spellEnd"/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АЕК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мөлшерлемесі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АЕК-те</w:t>
            </w:r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есептелген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ақпаннан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мамырдан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тамыздан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қарашадан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аяқталғаннан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кейін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төлемақының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4805F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қарашадан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кейін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175938">
        <w:trPr>
          <w:trHeight w:val="8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D31DBE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1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25 қарашадан кейін төленуге жататын есептелген ағымдағы төлемдердің сомасы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DBE" w:rsidRPr="00175938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59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1759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759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органының</w:t>
            </w:r>
            <w:proofErr w:type="spellEnd"/>
            <w:r w:rsidRPr="001759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коды</w:t>
            </w:r>
          </w:p>
        </w:tc>
      </w:tr>
      <w:tr w:rsidR="00D31DBE" w:rsidRPr="00237667" w:rsidTr="007D7687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Заңды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тұлғаның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құрылымдық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бөлімшесінің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БСН (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қолданылса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D31DBE" w:rsidRPr="00237667" w:rsidTr="007D7687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Негізгі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құралдың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БЕ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бойынша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түгендеу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7D7687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7D7687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Жалдау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</w:p>
        </w:tc>
      </w:tr>
      <w:tr w:rsidR="00D31DBE" w:rsidRPr="00237667" w:rsidTr="007D7687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98.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лицензияның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нөмірі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қойнауын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лицензия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күні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Барлауға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арналған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блоктар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саны</w:t>
            </w:r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Өндіру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үшін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км2 саны</w:t>
            </w:r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Облыс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Қала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Кент,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ауыл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Көше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санаты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Бонитет балы</w:t>
            </w:r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нысаналы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пайдаланудың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нақты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салық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кезеңіндегі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лицензияның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қолданылуы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өлшем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бірлігі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учаскесінің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ауданы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АЕК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мөлшерлемесі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АЕК-те</w:t>
            </w:r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есептелген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ақпаннан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мамырдан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тамыздан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7D7687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қарашадан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кешіктірмей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175938">
        <w:trPr>
          <w:trHeight w:val="5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119.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Шарт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мерзімі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аяқталғаннан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кейін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төлемақының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  <w:tr w:rsidR="00D31DBE" w:rsidRPr="00237667" w:rsidTr="00175938">
        <w:trPr>
          <w:trHeight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120.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BE" w:rsidRPr="00237667" w:rsidRDefault="00D31DBE" w:rsidP="00175938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DBE" w:rsidRPr="008035CB" w:rsidRDefault="00D31DBE" w:rsidP="00175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қарашадан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кейін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төленуге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жататын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ағымдағы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төлемдерінің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сомасы</w:t>
            </w:r>
            <w:proofErr w:type="spellEnd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3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теңгемен</w:t>
            </w:r>
            <w:proofErr w:type="spellEnd"/>
          </w:p>
        </w:tc>
      </w:tr>
    </w:tbl>
    <w:p w:rsidR="003E4BAD" w:rsidRDefault="003E4BAD" w:rsidP="003E4B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4BAD" w:rsidRPr="00237667" w:rsidRDefault="00D31DBE" w:rsidP="00DB4CB4">
      <w:pPr>
        <w:spacing w:after="0" w:line="240" w:lineRule="auto"/>
        <w:ind w:right="110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Ескертпе</w:t>
      </w:r>
      <w:proofErr w:type="spellEnd"/>
      <w:r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4BAD" w:rsidRPr="00237667" w:rsidRDefault="00175938" w:rsidP="00DB4CB4">
      <w:pPr>
        <w:spacing w:after="0" w:line="240" w:lineRule="auto"/>
        <w:ind w:right="110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D31DBE" w:rsidRPr="00D31DBE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bookmarkStart w:id="0" w:name="_GoBack"/>
      <w:bookmarkEnd w:id="0"/>
      <w:r w:rsidR="00D31DBE"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1DBE" w:rsidRPr="00D31DBE">
        <w:rPr>
          <w:rFonts w:ascii="Times New Roman" w:eastAsia="Calibri" w:hAnsi="Times New Roman" w:cs="Times New Roman"/>
          <w:sz w:val="28"/>
          <w:szCs w:val="28"/>
        </w:rPr>
        <w:t>деген</w:t>
      </w:r>
      <w:proofErr w:type="spellEnd"/>
      <w:r w:rsidR="00D31DBE" w:rsidRPr="00D31DBE">
        <w:rPr>
          <w:rFonts w:ascii="Times New Roman" w:eastAsia="Calibri" w:hAnsi="Times New Roman" w:cs="Times New Roman"/>
          <w:sz w:val="28"/>
          <w:szCs w:val="28"/>
        </w:rPr>
        <w:t xml:space="preserve"> 1-бағанда </w:t>
      </w:r>
      <w:proofErr w:type="spellStart"/>
      <w:r w:rsidR="00D31DBE" w:rsidRPr="00D31DBE">
        <w:rPr>
          <w:rFonts w:ascii="Times New Roman" w:eastAsia="Calibri" w:hAnsi="Times New Roman" w:cs="Times New Roman"/>
          <w:sz w:val="28"/>
          <w:szCs w:val="28"/>
        </w:rPr>
        <w:t>реттік</w:t>
      </w:r>
      <w:proofErr w:type="spellEnd"/>
      <w:r w:rsidR="00D31DBE"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1DBE" w:rsidRPr="00D31DBE">
        <w:rPr>
          <w:rFonts w:ascii="Times New Roman" w:eastAsia="Calibri" w:hAnsi="Times New Roman" w:cs="Times New Roman"/>
          <w:sz w:val="28"/>
          <w:szCs w:val="28"/>
        </w:rPr>
        <w:t>нөмірі</w:t>
      </w:r>
      <w:proofErr w:type="spellEnd"/>
      <w:r w:rsidR="00D31DBE"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1DBE" w:rsidRPr="00D31DBE">
        <w:rPr>
          <w:rFonts w:ascii="Times New Roman" w:eastAsia="Calibri" w:hAnsi="Times New Roman" w:cs="Times New Roman"/>
          <w:sz w:val="28"/>
          <w:szCs w:val="28"/>
        </w:rPr>
        <w:t>көрсетіледі</w:t>
      </w:r>
      <w:proofErr w:type="spellEnd"/>
      <w:r w:rsidR="003E4BAD" w:rsidRPr="002376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4BAD" w:rsidRPr="00237667" w:rsidRDefault="00D31DBE" w:rsidP="00DB4CB4">
      <w:pPr>
        <w:spacing w:after="0" w:line="240" w:lineRule="auto"/>
        <w:ind w:right="110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Салық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есептілігінің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жолында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ашылуға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жататын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мәліметтер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деген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2-бағанда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салық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есептілігі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нысанының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жолдарын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ашатын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мәліметтер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көрсетіледі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4BAD" w:rsidRPr="00237667" w:rsidRDefault="00D31DBE" w:rsidP="00DB4CB4">
      <w:pPr>
        <w:tabs>
          <w:tab w:val="left" w:pos="1134"/>
        </w:tabs>
        <w:spacing w:after="0" w:line="240" w:lineRule="auto"/>
        <w:ind w:right="110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Салық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есептілігін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ашатын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салық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тіркелімінің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көрсеткіштері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деген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3-бағанда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салық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есептілігі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нысанының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тиісті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жолының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салықтық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есепке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алу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тіркелімін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ашу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үшін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қажетті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расталатын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көрсеткіштердің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ең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төмен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1DBE">
        <w:rPr>
          <w:rFonts w:ascii="Times New Roman" w:eastAsia="Calibri" w:hAnsi="Times New Roman" w:cs="Times New Roman"/>
          <w:sz w:val="28"/>
          <w:szCs w:val="28"/>
        </w:rPr>
        <w:t>тізбесі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1DBE">
        <w:rPr>
          <w:rFonts w:ascii="Times New Roman" w:eastAsia="Calibri" w:hAnsi="Times New Roman" w:cs="Times New Roman"/>
          <w:sz w:val="28"/>
          <w:szCs w:val="28"/>
        </w:rPr>
        <w:t>толтырылады</w:t>
      </w:r>
      <w:proofErr w:type="spellEnd"/>
      <w:r w:rsidRPr="00D31DBE">
        <w:rPr>
          <w:rFonts w:ascii="Times New Roman" w:eastAsia="Calibri" w:hAnsi="Times New Roman" w:cs="Times New Roman"/>
          <w:sz w:val="28"/>
          <w:szCs w:val="28"/>
        </w:rPr>
        <w:t>.</w:t>
      </w:r>
      <w:r w:rsidR="003E4BAD" w:rsidRPr="002376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4BAD" w:rsidRPr="00237667" w:rsidRDefault="003E4BAD" w:rsidP="00DB4CB4">
      <w:pPr>
        <w:tabs>
          <w:tab w:val="left" w:pos="1134"/>
        </w:tabs>
        <w:spacing w:after="0" w:line="240" w:lineRule="auto"/>
        <w:ind w:right="110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BAD" w:rsidRPr="00237667" w:rsidRDefault="00D31DBE" w:rsidP="00DB4CB4">
      <w:pPr>
        <w:spacing w:after="0" w:line="240" w:lineRule="auto"/>
        <w:ind w:right="1103" w:firstLine="709"/>
        <w:rPr>
          <w:rFonts w:ascii="Times New Roman" w:hAnsi="Times New Roman" w:cs="Times New Roman"/>
          <w:sz w:val="28"/>
          <w:szCs w:val="28"/>
        </w:rPr>
      </w:pPr>
      <w:r w:rsidRPr="00D31DBE">
        <w:rPr>
          <w:rFonts w:ascii="Times New Roman" w:hAnsi="Times New Roman" w:cs="Times New Roman"/>
          <w:sz w:val="28"/>
          <w:szCs w:val="28"/>
          <w:lang w:val="kk-KZ"/>
        </w:rPr>
        <w:t>Аббревиатураларды ашып жазу:</w:t>
      </w:r>
    </w:p>
    <w:p w:rsidR="003E4BAD" w:rsidRPr="00237667" w:rsidRDefault="00D31DBE" w:rsidP="00DB4CB4">
      <w:pPr>
        <w:spacing w:after="0" w:line="240" w:lineRule="auto"/>
        <w:ind w:right="110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 – </w:t>
      </w:r>
      <w:proofErr w:type="spellStart"/>
      <w:r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бухгалтерлік</w:t>
      </w:r>
      <w:proofErr w:type="spellEnd"/>
      <w:r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</w:t>
      </w:r>
      <w:proofErr w:type="spellEnd"/>
      <w:r w:rsidR="003E4BAD" w:rsidRPr="0023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4BAD" w:rsidRPr="00237667" w:rsidRDefault="009272AE" w:rsidP="00DB4CB4">
      <w:pPr>
        <w:spacing w:after="0" w:line="240" w:lineRule="auto"/>
        <w:ind w:right="1103"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272A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АЕК – айлық ескерткіш көрсеткіш</w:t>
      </w:r>
      <w:r w:rsidR="003E4BAD" w:rsidRPr="002376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3E4BAD" w:rsidRPr="00237667" w:rsidRDefault="009272AE" w:rsidP="00DB4CB4">
      <w:pPr>
        <w:pStyle w:val="a3"/>
        <w:ind w:right="1103" w:firstLine="709"/>
        <w:rPr>
          <w:sz w:val="28"/>
          <w:szCs w:val="28"/>
          <w:lang w:val="kk-KZ"/>
        </w:rPr>
      </w:pPr>
      <w:r w:rsidRPr="009272AE">
        <w:rPr>
          <w:sz w:val="28"/>
          <w:szCs w:val="28"/>
        </w:rPr>
        <w:t xml:space="preserve">БСН – бизнес </w:t>
      </w:r>
      <w:proofErr w:type="spellStart"/>
      <w:r w:rsidRPr="009272AE">
        <w:rPr>
          <w:sz w:val="28"/>
          <w:szCs w:val="28"/>
        </w:rPr>
        <w:t>сәйкестендіру</w:t>
      </w:r>
      <w:proofErr w:type="spellEnd"/>
      <w:r w:rsidRPr="009272AE">
        <w:rPr>
          <w:sz w:val="28"/>
          <w:szCs w:val="28"/>
        </w:rPr>
        <w:t xml:space="preserve"> </w:t>
      </w:r>
      <w:proofErr w:type="spellStart"/>
      <w:r w:rsidRPr="009272AE">
        <w:rPr>
          <w:sz w:val="28"/>
          <w:szCs w:val="28"/>
        </w:rPr>
        <w:t>нөмірі</w:t>
      </w:r>
      <w:proofErr w:type="spellEnd"/>
      <w:r w:rsidR="003E4BAD" w:rsidRPr="00237667">
        <w:rPr>
          <w:sz w:val="28"/>
          <w:szCs w:val="28"/>
          <w:lang w:val="kk-KZ"/>
        </w:rPr>
        <w:t>.</w:t>
      </w:r>
    </w:p>
    <w:p w:rsidR="00D1300A" w:rsidRPr="003E4BAD" w:rsidRDefault="00D1300A" w:rsidP="003E4BA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1300A" w:rsidRPr="003E4BAD" w:rsidSect="00175938">
      <w:headerReference w:type="default" r:id="rId7"/>
      <w:pgSz w:w="16838" w:h="11906" w:orient="landscape"/>
      <w:pgMar w:top="1418" w:right="851" w:bottom="1418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FC9" w:rsidRDefault="00FC5FC9" w:rsidP="00090DDF">
      <w:pPr>
        <w:spacing w:after="0" w:line="240" w:lineRule="auto"/>
      </w:pPr>
      <w:r>
        <w:separator/>
      </w:r>
    </w:p>
  </w:endnote>
  <w:endnote w:type="continuationSeparator" w:id="0">
    <w:p w:rsidR="00FC5FC9" w:rsidRDefault="00FC5FC9" w:rsidP="00090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FC9" w:rsidRDefault="00FC5FC9" w:rsidP="00090DDF">
      <w:pPr>
        <w:spacing w:after="0" w:line="240" w:lineRule="auto"/>
      </w:pPr>
      <w:r>
        <w:separator/>
      </w:r>
    </w:p>
  </w:footnote>
  <w:footnote w:type="continuationSeparator" w:id="0">
    <w:p w:rsidR="00FC5FC9" w:rsidRDefault="00FC5FC9" w:rsidP="00090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214172720"/>
      <w:docPartObj>
        <w:docPartGallery w:val="Page Numbers (Top of Page)"/>
        <w:docPartUnique/>
      </w:docPartObj>
    </w:sdtPr>
    <w:sdtEndPr/>
    <w:sdtContent>
      <w:p w:rsidR="00090DDF" w:rsidRPr="00090DDF" w:rsidRDefault="00090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0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0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0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5938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090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0DDF" w:rsidRDefault="00090DDF">
    <w:pPr>
      <w:pStyle w:val="a5"/>
    </w:pPr>
  </w:p>
  <w:p w:rsidR="003D52A9" w:rsidRDefault="00FC5F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315"/>
    <w:rsid w:val="0005640B"/>
    <w:rsid w:val="000713C4"/>
    <w:rsid w:val="00090DDF"/>
    <w:rsid w:val="00107F98"/>
    <w:rsid w:val="00175938"/>
    <w:rsid w:val="00237667"/>
    <w:rsid w:val="003E4BAD"/>
    <w:rsid w:val="00454E31"/>
    <w:rsid w:val="00561A69"/>
    <w:rsid w:val="00690A04"/>
    <w:rsid w:val="00691328"/>
    <w:rsid w:val="00917BA1"/>
    <w:rsid w:val="009272AE"/>
    <w:rsid w:val="00B468D8"/>
    <w:rsid w:val="00C14834"/>
    <w:rsid w:val="00D1300A"/>
    <w:rsid w:val="00D31DBE"/>
    <w:rsid w:val="00DB4CB4"/>
    <w:rsid w:val="00DE0315"/>
    <w:rsid w:val="00EB7F90"/>
    <w:rsid w:val="00F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AA29B"/>
  <w15:chartTrackingRefBased/>
  <w15:docId w15:val="{14E13780-F09E-447E-8611-100A75D0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qFormat/>
    <w:rsid w:val="003E4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3E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qFormat/>
    <w:rsid w:val="003E4B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a0"/>
    <w:qFormat/>
    <w:rsid w:val="003E4BAD"/>
    <w:rPr>
      <w:rFonts w:ascii="Segoe UI" w:hAnsi="Segoe UI" w:cs="Segoe UI" w:hint="default"/>
      <w:sz w:val="18"/>
      <w:szCs w:val="18"/>
    </w:rPr>
  </w:style>
  <w:style w:type="paragraph" w:customStyle="1" w:styleId="et4">
    <w:name w:val="et4"/>
    <w:basedOn w:val="a"/>
    <w:qFormat/>
    <w:rsid w:val="003E4B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0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0DDF"/>
  </w:style>
  <w:style w:type="paragraph" w:styleId="a7">
    <w:name w:val="footer"/>
    <w:basedOn w:val="a"/>
    <w:link w:val="a8"/>
    <w:uiPriority w:val="99"/>
    <w:unhideWhenUsed/>
    <w:rsid w:val="00090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0DDF"/>
  </w:style>
  <w:style w:type="paragraph" w:styleId="a9">
    <w:name w:val="Balloon Text"/>
    <w:basedOn w:val="a"/>
    <w:link w:val="aa"/>
    <w:uiPriority w:val="99"/>
    <w:semiHidden/>
    <w:unhideWhenUsed/>
    <w:rsid w:val="0045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4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6288B-E877-4197-BD36-3DE84D73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Ертаева Меруерт Ерланқызы</dc:creator>
  <cp:keywords/>
  <dc:description/>
  <cp:lastModifiedBy>Ертаева Меруерт Ерланқызы</cp:lastModifiedBy>
  <cp:revision>10</cp:revision>
  <dcterms:created xsi:type="dcterms:W3CDTF">2026-06-30T04:38:00Z</dcterms:created>
  <dcterms:modified xsi:type="dcterms:W3CDTF">2026-07-16T14:15:00Z</dcterms:modified>
</cp:coreProperties>
</file>